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2021年濮阳市工业项目“百日攻坚”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  <w:lang w:eastAsia="zh-CN"/>
        </w:rPr>
        <w:t>提质增效企业名单（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26家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40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40"/>
          <w:lang w:eastAsia="zh-CN"/>
        </w:rPr>
        <w:t>濮阳县（</w:t>
      </w:r>
      <w:r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  <w:t>5家</w:t>
      </w:r>
      <w:r>
        <w:rPr>
          <w:rFonts w:hint="default" w:ascii="Times New Roman" w:hAnsi="Times New Roman" w:eastAsia="黑体" w:cs="Times New Roman"/>
          <w:sz w:val="32"/>
          <w:szCs w:val="4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濮阳濮耐高温材料(集团)股份有限公司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蔚林新材料科技股份有限公司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濮阳训达粮油股份有限公司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濮阳德力西开关制造有限公司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中建材（濮阳）光电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材料有限公司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  <w:t>南乐县（3家）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宏业控股集团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濮阳市禾丰食品有限公司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濮阳市德信食品有限公司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  <w:t>范县（4家）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河南丰利石化有限公司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濮阳盛源集团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濮阳市中汇新能源科技有限公司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濮阳可利威化工有限公司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  <w:t>台前县（2家）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濮阳恒润筑邦石油化工有限公司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河南省鹏达羽绒制品有限公司。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  <w:t>华龙区（1家）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中原油田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  <w:t>开发区（7家）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中国石化中原石油化工有限责任公司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河南省中原大化集团有限责任公司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国能濮阳热电有限公司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濮阳市龙丰纸业有限公司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濮阳惠成电子材料股份有限公司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迈奇化学股份有限公司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濮阳同力水泥有限公司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  <w:t>工业园区（4家）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天能集团（河南）能源科技有限公司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濮阳豫能热力有限责任公司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河南东方雨虹建筑材料有限公司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河南省君恒实业集团生物科技有限公司</w:t>
      </w:r>
    </w:p>
    <w:sectPr>
      <w:pgSz w:w="11906" w:h="16838"/>
      <w:pgMar w:top="1984" w:right="1417" w:bottom="1984" w:left="1417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55A">
      <wne:acd wne:acdName="acd0"/>
    </wne:keymap>
    <wne:keymap wne:kcmPrimary="0553">
      <wne:acd wne:acdName="acd1"/>
    </wne:keymap>
  </wne:keymaps>
  <wne:acds>
    <wne:acd wne:argValue="AgBsUYdlOgBja4dl" wne:acdName="acd0" wne:fciIndexBasedOn="0065"/>
    <wne:acd wne:argValue="AgBsUYdlOgBja4dlKAApf9uPKQA=" wne:acdName="acd1" wne:fciIndexBasedOn="0065"/>
  </wne:acd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C628C"/>
    <w:rsid w:val="16CA604E"/>
    <w:rsid w:val="19C53E03"/>
    <w:rsid w:val="1C4B406E"/>
    <w:rsid w:val="20655971"/>
    <w:rsid w:val="25064383"/>
    <w:rsid w:val="2B803599"/>
    <w:rsid w:val="3588382F"/>
    <w:rsid w:val="38D86AA7"/>
    <w:rsid w:val="43D0405C"/>
    <w:rsid w:val="65805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清欠模板"/>
    <w:basedOn w:val="1"/>
    <w:qFormat/>
    <w:uiPriority w:val="0"/>
    <w:rPr>
      <w:rFonts w:ascii="Times New Roman" w:hAnsi="Times New Roman"/>
      <w:sz w:val="32"/>
    </w:rPr>
  </w:style>
  <w:style w:type="paragraph" w:customStyle="1" w:styleId="5">
    <w:name w:val="清欠"/>
    <w:basedOn w:val="1"/>
    <w:qFormat/>
    <w:uiPriority w:val="0"/>
    <w:rPr>
      <w:rFonts w:ascii="Times New Roman" w:hAnsi="Times New Roman"/>
      <w:sz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78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</dc:creator>
  <cp:lastModifiedBy>lenovo</cp:lastModifiedBy>
  <cp:lastPrinted>2021-06-16T19:10:10Z</cp:lastPrinted>
  <dcterms:modified xsi:type="dcterms:W3CDTF">2021-06-16T19:26:06Z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ABF99536A0F042859C155DBF360D8563</vt:lpwstr>
  </property>
</Properties>
</file>